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555B5" w14:textId="77777777" w:rsidR="00195A30" w:rsidRDefault="00195A30" w:rsidP="00195A30">
      <w:pPr>
        <w:spacing w:before="100" w:beforeAutospacing="1" w:after="100" w:afterAutospacing="1" w:line="240" w:lineRule="auto"/>
        <w:rPr>
          <w:rFonts w:ascii="Times New Roman" w:hAnsi="Times New Roman" w:cs="Times New Roman"/>
          <w:b/>
          <w:bCs/>
          <w:sz w:val="24"/>
          <w:szCs w:val="24"/>
          <w:lang w:val="en-US"/>
        </w:rPr>
      </w:pPr>
    </w:p>
    <w:p w14:paraId="387BFA0B" w14:textId="07623D46" w:rsidR="00195A30" w:rsidRPr="00195A30" w:rsidRDefault="00195A30" w:rsidP="00195A30">
      <w:pPr>
        <w:spacing w:before="100" w:beforeAutospacing="1" w:after="100" w:afterAutospacing="1" w:line="360" w:lineRule="auto"/>
        <w:rPr>
          <w:rFonts w:ascii="Times New Roman" w:eastAsia="Times New Roman" w:hAnsi="Times New Roman" w:cs="Times New Roman"/>
          <w:b/>
          <w:bCs/>
          <w:sz w:val="24"/>
          <w:szCs w:val="24"/>
        </w:rPr>
      </w:pPr>
      <w:r w:rsidRPr="00195A30">
        <w:rPr>
          <w:rFonts w:ascii="Times New Roman" w:eastAsia="Times New Roman" w:hAnsi="Times New Roman" w:cs="Times New Roman"/>
          <w:b/>
          <w:bCs/>
          <w:sz w:val="24"/>
          <w:szCs w:val="24"/>
        </w:rPr>
        <w:t>PPNEA is asking for your help in studying the brown bear</w:t>
      </w:r>
    </w:p>
    <w:p w14:paraId="07344FBE" w14:textId="77777777" w:rsidR="00195A30" w:rsidRPr="00195A30" w:rsidRDefault="00195A30" w:rsidP="00195A30">
      <w:pPr>
        <w:spacing w:before="100" w:beforeAutospacing="1" w:after="100" w:afterAutospacing="1" w:line="360" w:lineRule="auto"/>
        <w:rPr>
          <w:rFonts w:ascii="Times New Roman" w:eastAsia="Times New Roman" w:hAnsi="Times New Roman" w:cs="Times New Roman"/>
          <w:sz w:val="24"/>
          <w:szCs w:val="24"/>
        </w:rPr>
      </w:pPr>
      <w:r w:rsidRPr="00195A30">
        <w:rPr>
          <w:rFonts w:ascii="Times New Roman" w:eastAsia="Times New Roman" w:hAnsi="Times New Roman" w:cs="Times New Roman"/>
          <w:sz w:val="24"/>
          <w:szCs w:val="24"/>
        </w:rPr>
        <w:t>If you are passionate about the environment and wildlife and would like to volunteer in scientific research, you are invited to become part of the national network for genetic monitoring of the brown bear.</w:t>
      </w:r>
    </w:p>
    <w:p w14:paraId="7CE3D408" w14:textId="77777777" w:rsidR="00195A30" w:rsidRPr="00195A30" w:rsidRDefault="00195A30" w:rsidP="00195A30">
      <w:pPr>
        <w:spacing w:before="100" w:beforeAutospacing="1" w:after="100" w:afterAutospacing="1" w:line="360" w:lineRule="auto"/>
        <w:rPr>
          <w:rFonts w:ascii="Times New Roman" w:eastAsia="Times New Roman" w:hAnsi="Times New Roman" w:cs="Times New Roman"/>
          <w:sz w:val="24"/>
          <w:szCs w:val="24"/>
        </w:rPr>
      </w:pPr>
      <w:r w:rsidRPr="00195A30">
        <w:rPr>
          <w:rFonts w:ascii="Times New Roman" w:eastAsia="Times New Roman" w:hAnsi="Times New Roman" w:cs="Times New Roman"/>
          <w:sz w:val="24"/>
          <w:szCs w:val="24"/>
        </w:rPr>
        <w:t>All our supporters, everywhere in Albania, are invited to become part of the initiative through field expeditions for the collection of genetic material, to make possible the first-ever assessment of the brown bear population in Albania.</w:t>
      </w:r>
    </w:p>
    <w:p w14:paraId="4B4A36F5" w14:textId="77777777" w:rsidR="00195A30" w:rsidRPr="00195A30" w:rsidRDefault="00195A30" w:rsidP="00195A30">
      <w:pPr>
        <w:spacing w:before="100" w:beforeAutospacing="1" w:after="100" w:afterAutospacing="1" w:line="360" w:lineRule="auto"/>
        <w:rPr>
          <w:rFonts w:ascii="Times New Roman" w:eastAsia="Times New Roman" w:hAnsi="Times New Roman" w:cs="Times New Roman"/>
          <w:sz w:val="24"/>
          <w:szCs w:val="24"/>
        </w:rPr>
      </w:pPr>
      <w:r w:rsidRPr="00195A30">
        <w:rPr>
          <w:rFonts w:ascii="Times New Roman" w:eastAsia="Times New Roman" w:hAnsi="Times New Roman" w:cs="Times New Roman"/>
          <w:sz w:val="24"/>
          <w:szCs w:val="24"/>
        </w:rPr>
        <w:t xml:space="preserve">The initiative is being carried out as part of the regional project </w:t>
      </w:r>
      <w:r w:rsidRPr="00195A30">
        <w:rPr>
          <w:rFonts w:ascii="Times New Roman" w:eastAsia="Times New Roman" w:hAnsi="Times New Roman" w:cs="Times New Roman"/>
          <w:b/>
          <w:bCs/>
          <w:sz w:val="24"/>
          <w:szCs w:val="24"/>
        </w:rPr>
        <w:t xml:space="preserve">Life </w:t>
      </w:r>
      <w:proofErr w:type="spellStart"/>
      <w:r w:rsidRPr="00195A30">
        <w:rPr>
          <w:rFonts w:ascii="Times New Roman" w:eastAsia="Times New Roman" w:hAnsi="Times New Roman" w:cs="Times New Roman"/>
          <w:b/>
          <w:bCs/>
          <w:sz w:val="24"/>
          <w:szCs w:val="24"/>
        </w:rPr>
        <w:t>DinPin</w:t>
      </w:r>
      <w:proofErr w:type="spellEnd"/>
      <w:r w:rsidRPr="00195A30">
        <w:rPr>
          <w:rFonts w:ascii="Times New Roman" w:eastAsia="Times New Roman" w:hAnsi="Times New Roman" w:cs="Times New Roman"/>
          <w:b/>
          <w:bCs/>
          <w:sz w:val="24"/>
          <w:szCs w:val="24"/>
        </w:rPr>
        <w:t xml:space="preserve"> Bear</w:t>
      </w:r>
      <w:r w:rsidRPr="00195A30">
        <w:rPr>
          <w:rFonts w:ascii="Times New Roman" w:eastAsia="Times New Roman" w:hAnsi="Times New Roman" w:cs="Times New Roman"/>
          <w:sz w:val="24"/>
          <w:szCs w:val="24"/>
        </w:rPr>
        <w:t xml:space="preserve">, in cooperation with the </w:t>
      </w:r>
      <w:r w:rsidRPr="00195A30">
        <w:rPr>
          <w:rFonts w:ascii="Times New Roman" w:eastAsia="Times New Roman" w:hAnsi="Times New Roman" w:cs="Times New Roman"/>
          <w:b/>
          <w:bCs/>
          <w:sz w:val="24"/>
          <w:szCs w:val="24"/>
        </w:rPr>
        <w:t>National Agency of Protected Areas</w:t>
      </w:r>
      <w:r w:rsidRPr="00195A30">
        <w:rPr>
          <w:rFonts w:ascii="Times New Roman" w:eastAsia="Times New Roman" w:hAnsi="Times New Roman" w:cs="Times New Roman"/>
          <w:sz w:val="24"/>
          <w:szCs w:val="24"/>
        </w:rPr>
        <w:t>.</w:t>
      </w:r>
    </w:p>
    <w:p w14:paraId="792B3F2D" w14:textId="77777777" w:rsidR="00195A30" w:rsidRPr="00195A30" w:rsidRDefault="00195A30" w:rsidP="00195A30">
      <w:pPr>
        <w:spacing w:before="100" w:beforeAutospacing="1" w:after="100" w:afterAutospacing="1" w:line="360" w:lineRule="auto"/>
        <w:rPr>
          <w:rFonts w:ascii="Times New Roman" w:eastAsia="Times New Roman" w:hAnsi="Times New Roman" w:cs="Times New Roman"/>
          <w:sz w:val="24"/>
          <w:szCs w:val="24"/>
        </w:rPr>
      </w:pPr>
      <w:r w:rsidRPr="00195A30">
        <w:rPr>
          <w:rFonts w:ascii="Times New Roman" w:eastAsia="Times New Roman" w:hAnsi="Times New Roman" w:cs="Times New Roman"/>
          <w:sz w:val="24"/>
          <w:szCs w:val="24"/>
        </w:rPr>
        <w:t xml:space="preserve">The volunteers involved will receive preliminary training, financial compensation for expenses, and, in cooperation with </w:t>
      </w:r>
      <w:r w:rsidRPr="00195A30">
        <w:rPr>
          <w:rFonts w:ascii="Times New Roman" w:eastAsia="Times New Roman" w:hAnsi="Times New Roman" w:cs="Times New Roman"/>
          <w:b/>
          <w:bCs/>
          <w:sz w:val="24"/>
          <w:szCs w:val="24"/>
        </w:rPr>
        <w:t>PPNEA</w:t>
      </w:r>
      <w:r w:rsidRPr="00195A30">
        <w:rPr>
          <w:rFonts w:ascii="Times New Roman" w:eastAsia="Times New Roman" w:hAnsi="Times New Roman" w:cs="Times New Roman"/>
          <w:sz w:val="24"/>
          <w:szCs w:val="24"/>
        </w:rPr>
        <w:t>, will cover specific mountainous areas of Albania.</w:t>
      </w:r>
    </w:p>
    <w:p w14:paraId="0B2389F3" w14:textId="77777777" w:rsidR="00195A30" w:rsidRPr="00195A30" w:rsidRDefault="00195A30" w:rsidP="00195A30">
      <w:pPr>
        <w:spacing w:before="100" w:beforeAutospacing="1" w:after="100" w:afterAutospacing="1" w:line="360" w:lineRule="auto"/>
        <w:rPr>
          <w:rFonts w:ascii="Times New Roman" w:eastAsia="Times New Roman" w:hAnsi="Times New Roman" w:cs="Times New Roman"/>
          <w:sz w:val="24"/>
          <w:szCs w:val="24"/>
        </w:rPr>
      </w:pPr>
      <w:r w:rsidRPr="00195A30">
        <w:rPr>
          <w:rFonts w:ascii="Times New Roman" w:eastAsia="Times New Roman" w:hAnsi="Times New Roman" w:cs="Times New Roman"/>
          <w:sz w:val="24"/>
          <w:szCs w:val="24"/>
        </w:rPr>
        <w:t>Monitoring will be carried out during the period September–November, with the participation of over 80 members of the monitoring network.</w:t>
      </w:r>
    </w:p>
    <w:p w14:paraId="6D6FF8A1" w14:textId="77777777" w:rsidR="00195A30" w:rsidRPr="00195A30" w:rsidRDefault="00195A30" w:rsidP="00195A30">
      <w:pPr>
        <w:spacing w:before="100" w:beforeAutospacing="1" w:after="100" w:afterAutospacing="1" w:line="360" w:lineRule="auto"/>
        <w:rPr>
          <w:rFonts w:ascii="Times New Roman" w:eastAsia="Times New Roman" w:hAnsi="Times New Roman" w:cs="Times New Roman"/>
          <w:b/>
          <w:bCs/>
          <w:sz w:val="24"/>
          <w:szCs w:val="24"/>
        </w:rPr>
      </w:pPr>
      <w:r w:rsidRPr="00195A30">
        <w:rPr>
          <w:rFonts w:ascii="Times New Roman" w:eastAsia="Times New Roman" w:hAnsi="Times New Roman" w:cs="Times New Roman"/>
          <w:b/>
          <w:bCs/>
          <w:sz w:val="24"/>
          <w:szCs w:val="24"/>
        </w:rPr>
        <w:t>The criteria are simple:</w:t>
      </w:r>
    </w:p>
    <w:p w14:paraId="7BA23205" w14:textId="77777777" w:rsidR="00195A30" w:rsidRPr="00195A30" w:rsidRDefault="00195A30" w:rsidP="00195A3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195A30">
        <w:rPr>
          <w:rFonts w:ascii="Times New Roman" w:eastAsia="Times New Roman" w:hAnsi="Times New Roman" w:cs="Times New Roman"/>
          <w:sz w:val="24"/>
          <w:szCs w:val="24"/>
        </w:rPr>
        <w:t>Be a nature and wildlife lover</w:t>
      </w:r>
    </w:p>
    <w:p w14:paraId="1865DBA3" w14:textId="77777777" w:rsidR="00195A30" w:rsidRPr="00195A30" w:rsidRDefault="00195A30" w:rsidP="00195A3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195A30">
        <w:rPr>
          <w:rFonts w:ascii="Times New Roman" w:eastAsia="Times New Roman" w:hAnsi="Times New Roman" w:cs="Times New Roman"/>
          <w:sz w:val="24"/>
          <w:szCs w:val="24"/>
        </w:rPr>
        <w:t>Have sufficient physical preparation for walking in nature</w:t>
      </w:r>
    </w:p>
    <w:p w14:paraId="16A7AC66" w14:textId="77777777" w:rsidR="00195A30" w:rsidRPr="00195A30" w:rsidRDefault="00195A30" w:rsidP="00195A3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195A30">
        <w:rPr>
          <w:rFonts w:ascii="Times New Roman" w:eastAsia="Times New Roman" w:hAnsi="Times New Roman" w:cs="Times New Roman"/>
          <w:sz w:val="24"/>
          <w:szCs w:val="24"/>
        </w:rPr>
        <w:t>Set aside 7 days of your time during the September–November period for scientific research</w:t>
      </w:r>
    </w:p>
    <w:p w14:paraId="398D70AA" w14:textId="77777777" w:rsidR="00195A30" w:rsidRPr="00195A30" w:rsidRDefault="00195A30" w:rsidP="00195A3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195A30">
        <w:rPr>
          <w:rFonts w:ascii="Times New Roman" w:eastAsia="Times New Roman" w:hAnsi="Times New Roman" w:cs="Times New Roman"/>
          <w:sz w:val="24"/>
          <w:szCs w:val="24"/>
        </w:rPr>
        <w:t>Fill out the form attached to this call</w:t>
      </w:r>
    </w:p>
    <w:p w14:paraId="057C30E6" w14:textId="77777777" w:rsidR="00195A30" w:rsidRDefault="00195A30" w:rsidP="00195A30">
      <w:pPr>
        <w:spacing w:before="100" w:beforeAutospacing="1" w:after="100" w:afterAutospacing="1" w:line="360" w:lineRule="auto"/>
        <w:rPr>
          <w:rFonts w:ascii="Times New Roman" w:eastAsia="Times New Roman" w:hAnsi="Times New Roman" w:cs="Times New Roman"/>
          <w:b/>
          <w:bCs/>
          <w:sz w:val="24"/>
          <w:szCs w:val="24"/>
        </w:rPr>
      </w:pPr>
    </w:p>
    <w:p w14:paraId="0227F8A9" w14:textId="17327341" w:rsidR="00195A30" w:rsidRPr="00195A30" w:rsidRDefault="00195A30" w:rsidP="00195A30">
      <w:pPr>
        <w:spacing w:before="100" w:beforeAutospacing="1" w:after="100" w:afterAutospacing="1" w:line="360" w:lineRule="auto"/>
        <w:rPr>
          <w:rFonts w:ascii="Times New Roman" w:eastAsia="Times New Roman" w:hAnsi="Times New Roman" w:cs="Times New Roman"/>
          <w:sz w:val="24"/>
          <w:szCs w:val="24"/>
        </w:rPr>
      </w:pPr>
      <w:r w:rsidRPr="00195A30">
        <w:rPr>
          <w:rFonts w:ascii="Times New Roman" w:eastAsia="Times New Roman" w:hAnsi="Times New Roman" w:cs="Times New Roman"/>
          <w:b/>
          <w:bCs/>
          <w:sz w:val="24"/>
          <w:szCs w:val="24"/>
        </w:rPr>
        <w:lastRenderedPageBreak/>
        <w:t>LINK FOR APPLICATION ON GOOGLE FORMS:</w:t>
      </w:r>
      <w:r w:rsidRPr="00195A30">
        <w:rPr>
          <w:rFonts w:ascii="Times New Roman" w:eastAsia="Times New Roman" w:hAnsi="Times New Roman" w:cs="Times New Roman"/>
          <w:sz w:val="24"/>
          <w:szCs w:val="24"/>
        </w:rPr>
        <w:t xml:space="preserve"> </w:t>
      </w:r>
    </w:p>
    <w:p w14:paraId="527B2922" w14:textId="77777777" w:rsidR="00195A30" w:rsidRPr="00195A30" w:rsidRDefault="00195A30" w:rsidP="00195A30">
      <w:pPr>
        <w:spacing w:before="100" w:beforeAutospacing="1" w:after="100" w:afterAutospacing="1" w:line="360" w:lineRule="auto"/>
        <w:rPr>
          <w:rFonts w:ascii="Times New Roman" w:eastAsia="Times New Roman" w:hAnsi="Times New Roman" w:cs="Times New Roman"/>
          <w:sz w:val="24"/>
          <w:szCs w:val="24"/>
        </w:rPr>
      </w:pPr>
      <w:hyperlink r:id="rId7" w:history="1">
        <w:r w:rsidRPr="00195A30">
          <w:rPr>
            <w:rStyle w:val="Hyperlink"/>
            <w:rFonts w:ascii="Times New Roman" w:eastAsia="Times New Roman" w:hAnsi="Times New Roman" w:cs="Times New Roman"/>
            <w:sz w:val="24"/>
            <w:szCs w:val="24"/>
          </w:rPr>
          <w:t>https://docs.google.com/forms/d/e/1FAIpQLSf3pBE8yXEtHgQbwaQV2BWZvlaa6XIJbzZzLxiDXHeTrKM0uA/viewform?usp=sharing&amp;ouid=102051408357908656576</w:t>
        </w:r>
      </w:hyperlink>
    </w:p>
    <w:p w14:paraId="00000001" w14:textId="641FF161" w:rsidR="008C6FBB" w:rsidRPr="00030C53" w:rsidRDefault="008C6FBB" w:rsidP="00195A30">
      <w:pPr>
        <w:spacing w:line="360" w:lineRule="auto"/>
        <w:jc w:val="center"/>
        <w:rPr>
          <w:rFonts w:ascii="Times New Roman" w:hAnsi="Times New Roman" w:cs="Times New Roman"/>
          <w:sz w:val="24"/>
          <w:szCs w:val="24"/>
        </w:rPr>
      </w:pPr>
    </w:p>
    <w:sectPr w:rsidR="008C6FBB" w:rsidRPr="00030C53" w:rsidSect="00521CE5">
      <w:head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CC872" w14:textId="77777777" w:rsidR="00923D76" w:rsidRDefault="00923D76" w:rsidP="00521CE5">
      <w:pPr>
        <w:spacing w:line="240" w:lineRule="auto"/>
      </w:pPr>
      <w:r>
        <w:separator/>
      </w:r>
    </w:p>
  </w:endnote>
  <w:endnote w:type="continuationSeparator" w:id="0">
    <w:p w14:paraId="05013A87" w14:textId="77777777" w:rsidR="00923D76" w:rsidRDefault="00923D76" w:rsidP="00521C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024F199-C9EF-43D1-9925-A78C9FF7BF6E}"/>
  </w:font>
  <w:font w:name="Cambria">
    <w:panose1 w:val="02040503050406030204"/>
    <w:charset w:val="00"/>
    <w:family w:val="roman"/>
    <w:pitch w:val="variable"/>
    <w:sig w:usb0="E00006FF" w:usb1="420024FF" w:usb2="02000000" w:usb3="00000000" w:csb0="0000019F" w:csb1="00000000"/>
    <w:embedRegular r:id="rId2" w:fontKey="{1C50CDE6-2BDD-47FE-9491-50D2096F5FC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284C0" w14:textId="77777777" w:rsidR="00923D76" w:rsidRDefault="00923D76" w:rsidP="00521CE5">
      <w:pPr>
        <w:spacing w:line="240" w:lineRule="auto"/>
      </w:pPr>
      <w:r>
        <w:separator/>
      </w:r>
    </w:p>
  </w:footnote>
  <w:footnote w:type="continuationSeparator" w:id="0">
    <w:p w14:paraId="459C4952" w14:textId="77777777" w:rsidR="00923D76" w:rsidRDefault="00923D76" w:rsidP="00521C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B6814" w14:textId="5A512438" w:rsidR="00521CE5" w:rsidRDefault="00CC4235" w:rsidP="00CC4235">
    <w:pPr>
      <w:pStyle w:val="Header"/>
      <w:ind w:right="144"/>
      <w:jc w:val="center"/>
    </w:pPr>
    <w:r>
      <w:rPr>
        <w:noProof/>
      </w:rPr>
      <w:drawing>
        <wp:inline distT="0" distB="0" distL="0" distR="0" wp14:anchorId="75E75DDE" wp14:editId="2DF10424">
          <wp:extent cx="4905375" cy="1613114"/>
          <wp:effectExtent l="0" t="0" r="0" b="6350"/>
          <wp:docPr id="10783436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43636" name="Picture 1078343636"/>
                  <pic:cNvPicPr/>
                </pic:nvPicPr>
                <pic:blipFill>
                  <a:blip r:embed="rId1">
                    <a:extLst>
                      <a:ext uri="{28A0092B-C50C-407E-A947-70E740481C1C}">
                        <a14:useLocalDpi xmlns:a14="http://schemas.microsoft.com/office/drawing/2010/main" val="0"/>
                      </a:ext>
                    </a:extLst>
                  </a:blip>
                  <a:stretch>
                    <a:fillRect/>
                  </a:stretch>
                </pic:blipFill>
                <pic:spPr>
                  <a:xfrm>
                    <a:off x="0" y="0"/>
                    <a:ext cx="4928632" cy="16207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C7C39"/>
    <w:multiLevelType w:val="hybridMultilevel"/>
    <w:tmpl w:val="D00CF9CA"/>
    <w:lvl w:ilvl="0" w:tplc="2C4A9C00">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A0333A"/>
    <w:multiLevelType w:val="hybridMultilevel"/>
    <w:tmpl w:val="2CCCF4A2"/>
    <w:lvl w:ilvl="0" w:tplc="2C4A9C0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105548"/>
    <w:multiLevelType w:val="multilevel"/>
    <w:tmpl w:val="ED545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7D6867"/>
    <w:multiLevelType w:val="multilevel"/>
    <w:tmpl w:val="1FA0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0363CD"/>
    <w:multiLevelType w:val="hybridMultilevel"/>
    <w:tmpl w:val="1304FE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3AE551E"/>
    <w:multiLevelType w:val="multilevel"/>
    <w:tmpl w:val="6CDE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390CE8"/>
    <w:multiLevelType w:val="hybridMultilevel"/>
    <w:tmpl w:val="9210F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6772874">
    <w:abstractNumId w:val="2"/>
  </w:num>
  <w:num w:numId="2" w16cid:durableId="1359240937">
    <w:abstractNumId w:val="5"/>
  </w:num>
  <w:num w:numId="3" w16cid:durableId="1397362164">
    <w:abstractNumId w:val="6"/>
  </w:num>
  <w:num w:numId="4" w16cid:durableId="2034307967">
    <w:abstractNumId w:val="1"/>
  </w:num>
  <w:num w:numId="5" w16cid:durableId="278414223">
    <w:abstractNumId w:val="0"/>
  </w:num>
  <w:num w:numId="6" w16cid:durableId="2012414550">
    <w:abstractNumId w:val="4"/>
  </w:num>
  <w:num w:numId="7" w16cid:durableId="3493370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FBB"/>
    <w:rsid w:val="00030C53"/>
    <w:rsid w:val="00086345"/>
    <w:rsid w:val="00195A30"/>
    <w:rsid w:val="00251CFA"/>
    <w:rsid w:val="002F47F6"/>
    <w:rsid w:val="004C7335"/>
    <w:rsid w:val="00521CE5"/>
    <w:rsid w:val="00811E54"/>
    <w:rsid w:val="008C6FBB"/>
    <w:rsid w:val="008F6089"/>
    <w:rsid w:val="00923D76"/>
    <w:rsid w:val="009B614D"/>
    <w:rsid w:val="00C82466"/>
    <w:rsid w:val="00CC4235"/>
    <w:rsid w:val="00DF13D3"/>
    <w:rsid w:val="00F91EF6"/>
    <w:rsid w:val="00FF4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49AF7"/>
  <w15:docId w15:val="{68796E95-D478-40D8-9953-DFA440D77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21CE5"/>
    <w:pPr>
      <w:tabs>
        <w:tab w:val="center" w:pos="4680"/>
        <w:tab w:val="right" w:pos="9360"/>
      </w:tabs>
      <w:spacing w:line="240" w:lineRule="auto"/>
    </w:pPr>
  </w:style>
  <w:style w:type="character" w:customStyle="1" w:styleId="HeaderChar">
    <w:name w:val="Header Char"/>
    <w:basedOn w:val="DefaultParagraphFont"/>
    <w:link w:val="Header"/>
    <w:uiPriority w:val="99"/>
    <w:rsid w:val="00521CE5"/>
  </w:style>
  <w:style w:type="paragraph" w:styleId="Footer">
    <w:name w:val="footer"/>
    <w:basedOn w:val="Normal"/>
    <w:link w:val="FooterChar"/>
    <w:uiPriority w:val="99"/>
    <w:unhideWhenUsed/>
    <w:rsid w:val="00521CE5"/>
    <w:pPr>
      <w:tabs>
        <w:tab w:val="center" w:pos="4680"/>
        <w:tab w:val="right" w:pos="9360"/>
      </w:tabs>
      <w:spacing w:line="240" w:lineRule="auto"/>
    </w:pPr>
  </w:style>
  <w:style w:type="character" w:customStyle="1" w:styleId="FooterChar">
    <w:name w:val="Footer Char"/>
    <w:basedOn w:val="DefaultParagraphFont"/>
    <w:link w:val="Footer"/>
    <w:uiPriority w:val="99"/>
    <w:rsid w:val="00521CE5"/>
  </w:style>
  <w:style w:type="character" w:styleId="Hyperlink">
    <w:name w:val="Hyperlink"/>
    <w:basedOn w:val="DefaultParagraphFont"/>
    <w:uiPriority w:val="99"/>
    <w:unhideWhenUsed/>
    <w:rsid w:val="008F6089"/>
    <w:rPr>
      <w:color w:val="0000FF" w:themeColor="hyperlink"/>
      <w:u w:val="single"/>
    </w:rPr>
  </w:style>
  <w:style w:type="character" w:styleId="UnresolvedMention">
    <w:name w:val="Unresolved Mention"/>
    <w:basedOn w:val="DefaultParagraphFont"/>
    <w:uiPriority w:val="99"/>
    <w:semiHidden/>
    <w:unhideWhenUsed/>
    <w:rsid w:val="008F6089"/>
    <w:rPr>
      <w:color w:val="605E5C"/>
      <w:shd w:val="clear" w:color="auto" w:fill="E1DFDD"/>
    </w:rPr>
  </w:style>
  <w:style w:type="character" w:styleId="FollowedHyperlink">
    <w:name w:val="FollowedHyperlink"/>
    <w:basedOn w:val="DefaultParagraphFont"/>
    <w:uiPriority w:val="99"/>
    <w:semiHidden/>
    <w:unhideWhenUsed/>
    <w:rsid w:val="00F91EF6"/>
    <w:rPr>
      <w:color w:val="800080" w:themeColor="followedHyperlink"/>
      <w:u w:val="single"/>
    </w:rPr>
  </w:style>
  <w:style w:type="paragraph" w:styleId="ListParagraph">
    <w:name w:val="List Paragraph"/>
    <w:basedOn w:val="Normal"/>
    <w:uiPriority w:val="34"/>
    <w:qFormat/>
    <w:rsid w:val="00030C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PPNEA%20is%20asking%20for%20your%20help%20in%20studying%20the%20brown%20bear%20%20If%20you%20are%20passionate%20about%20the%20environment%20and%20wildlife%20and%20would%20like%20to%20volunteer%20in%20scientific%20research,%20you%20are%20invited%20to%20become%20part%20of%20the%20national%20network%20for%20genetic%20monitoring%20of%20the%20brown%20bear.%20%20All%20our%20supporters,%20everywhere%20in%20Albania,%20are%20invited%20to%20become%20part%20of%20the%20initiative%20through%20field%20expeditions%20for%20the%20collection%20of%20genetic%20material,%20to%20make%20possible%20the%20first-ever%20assessment%20of%20the%20brown%20bear%20population%20in%20Albania.%20%20The%20initiative%20is%20being%20carried%20out%20as%20part%20of%20the%20regional%20project%20Life%20DinPin%20Bear,%20in%20cooperation%20with%20the%20National%20Agency%20of%20Protected%20Areas.%20%20The%20volunteers%20involved%20will%20receive%20preliminary%20training,%20financial%20compensation%20for%20expenses,%20and,%20in%20cooperation%20with%20PPNEA,%20will%20cover%20specific%20mountainous%20areas%20of%20Albania.%20%20Monitoring%20will%20be%20carried%20out%20during%20the%20period%20September&#8211;November,%20with%20the%20participation%20of%20over%2080%20members%20of%20the%20monitoring%20network.%20%20The%20criteria%20are%20simple:%20-%20Be%20a%20nature%20and%20wildlife%20lover%20-%20Have%20sufficient%20physical%20preparation%20for%20walking%20in%20nature%20-%20Set%20aside%207%20days%20of%20your%20time%20during%20the%20September&#8211;November%20period%20for%20scientific%20research%20-%20Fill%20out%20the%20form%20attached%20to%20this%20call%20%20&#8211;%20LINK%20FOR%20APPLICATION%20ON%20GOOGLE%20FORMS:%20https:/docs.google.com/forms/d/e/1FAIpQLSf3pBE8yXEtHgQbwaQV2BWZvlaa6XIJbzZzLxiDXHeTrKM0uA/viewform?usp=sharing&amp;ouid=10205140835790865657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480</Words>
  <Characters>2739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2026-06-18T20:04:00Z</dcterms:created>
  <dcterms:modified xsi:type="dcterms:W3CDTF">2026-06-26T13:12:00Z</dcterms:modified>
</cp:coreProperties>
</file>